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4D27" w14:textId="77777777" w:rsidR="00562DF6" w:rsidRDefault="00562DF6" w:rsidP="00562DF6">
      <w:pPr>
        <w:tabs>
          <w:tab w:val="left" w:pos="9001"/>
        </w:tabs>
        <w:ind w:right="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LINGUA E CIVILTÀ FRANCESE</w:t>
      </w:r>
    </w:p>
    <w:p w14:paraId="5C50A756" w14:textId="77777777" w:rsidR="00562DF6" w:rsidRPr="00B67EEF" w:rsidRDefault="00562DF6" w:rsidP="00562DF6">
      <w:pPr>
        <w:tabs>
          <w:tab w:val="left" w:pos="9001"/>
        </w:tabs>
        <w:ind w:right="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Contenuti disciplinari classe I</w:t>
      </w:r>
      <w:r w:rsidR="00AC00A9">
        <w:rPr>
          <w:rFonts w:ascii="Times New Roman" w:hAnsi="Times New Roman"/>
          <w:b/>
          <w:sz w:val="24"/>
          <w:szCs w:val="24"/>
        </w:rPr>
        <w:t xml:space="preserve"> - </w:t>
      </w:r>
      <w:r w:rsidR="00AC00A9">
        <w:rPr>
          <w:rFonts w:ascii="Times New Roman" w:hAnsi="Times New Roman" w:cs="Times New Roman"/>
          <w:b/>
          <w:sz w:val="24"/>
          <w:szCs w:val="24"/>
        </w:rPr>
        <w:t>Programmazione di Dipartimento</w:t>
      </w:r>
    </w:p>
    <w:p w14:paraId="1D3063BD" w14:textId="77777777" w:rsidR="00562DF6" w:rsidRDefault="00562DF6" w:rsidP="00670265">
      <w:pPr>
        <w:tabs>
          <w:tab w:val="left" w:pos="9001"/>
        </w:tabs>
        <w:ind w:right="34"/>
        <w:rPr>
          <w:rFonts w:ascii="Times New Roman" w:hAnsi="Times New Roman"/>
          <w:b/>
          <w:sz w:val="24"/>
          <w:szCs w:val="24"/>
        </w:rPr>
      </w:pPr>
      <w:proofErr w:type="gramStart"/>
      <w:r w:rsidRPr="00670265">
        <w:rPr>
          <w:rFonts w:ascii="Times New Roman" w:hAnsi="Times New Roman"/>
          <w:b/>
          <w:sz w:val="24"/>
          <w:szCs w:val="24"/>
        </w:rPr>
        <w:t>GRAMMATICA :</w:t>
      </w:r>
      <w:proofErr w:type="gramEnd"/>
      <w:r w:rsidRPr="00670265">
        <w:rPr>
          <w:rFonts w:ascii="Times New Roman" w:hAnsi="Times New Roman"/>
          <w:b/>
          <w:sz w:val="24"/>
          <w:szCs w:val="24"/>
        </w:rPr>
        <w:t xml:space="preserve"> </w:t>
      </w:r>
    </w:p>
    <w:p w14:paraId="646F06CD" w14:textId="77777777" w:rsidR="00C63C8E" w:rsidRPr="00C63C8E" w:rsidRDefault="00C63C8E" w:rsidP="00C63C8E">
      <w:pPr>
        <w:tabs>
          <w:tab w:val="left" w:pos="9001"/>
        </w:tabs>
        <w:spacing w:after="0"/>
        <w:ind w:right="34"/>
        <w:rPr>
          <w:rFonts w:ascii="Times New Roman" w:hAnsi="Times New Roman"/>
          <w:sz w:val="24"/>
          <w:szCs w:val="24"/>
        </w:rPr>
      </w:pPr>
      <w:r w:rsidRPr="00C63C8E">
        <w:rPr>
          <w:rFonts w:ascii="Times New Roman" w:hAnsi="Times New Roman"/>
          <w:sz w:val="24"/>
          <w:szCs w:val="24"/>
        </w:rPr>
        <w:t>Ripasso delle regole studiate in prima</w:t>
      </w:r>
    </w:p>
    <w:p w14:paraId="1264C8B5" w14:textId="77777777" w:rsidR="002F5762" w:rsidRPr="009E714A" w:rsidRDefault="00670265" w:rsidP="00C63C8E">
      <w:pPr>
        <w:tabs>
          <w:tab w:val="left" w:pos="9001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9E714A">
        <w:rPr>
          <w:rFonts w:ascii="Times New Roman" w:hAnsi="Times New Roman"/>
          <w:sz w:val="24"/>
          <w:szCs w:val="24"/>
          <w:lang w:val="en-US"/>
        </w:rPr>
        <w:t>Pronoms personnels sujet</w:t>
      </w:r>
      <w:r w:rsidR="002F5762" w:rsidRPr="009E714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F748040" w14:textId="77777777" w:rsidR="002F5762" w:rsidRPr="006F05B1" w:rsidRDefault="002F5762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05B1">
        <w:rPr>
          <w:rFonts w:ascii="Times New Roman" w:hAnsi="Times New Roman" w:cs="Times New Roman"/>
          <w:sz w:val="24"/>
          <w:szCs w:val="24"/>
          <w:lang w:val="en-US"/>
        </w:rPr>
        <w:t xml:space="preserve">être et avoir </w:t>
      </w:r>
    </w:p>
    <w:p w14:paraId="7368EF70" w14:textId="77777777" w:rsidR="00670265" w:rsidRPr="006F05B1" w:rsidRDefault="002F5762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05B1">
        <w:rPr>
          <w:rFonts w:ascii="Times New Roman" w:hAnsi="Times New Roman" w:cs="Times New Roman"/>
          <w:sz w:val="24"/>
          <w:szCs w:val="24"/>
          <w:lang w:val="en-US"/>
        </w:rPr>
        <w:t>les articles définis et indéfinis</w:t>
      </w:r>
    </w:p>
    <w:p w14:paraId="1BB693E0" w14:textId="77777777" w:rsidR="002F5762" w:rsidRPr="009E714A" w:rsidRDefault="002F5762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Les verbes du Ier groupe</w:t>
      </w:r>
      <w:r w:rsidR="004A7467" w:rsidRPr="009E714A">
        <w:rPr>
          <w:rFonts w:ascii="Times New Roman" w:hAnsi="Times New Roman" w:cs="Times New Roman"/>
          <w:sz w:val="24"/>
          <w:szCs w:val="24"/>
          <w:lang w:val="en-US"/>
        </w:rPr>
        <w:t xml:space="preserve"> et les particularités</w:t>
      </w:r>
    </w:p>
    <w:p w14:paraId="4653B956" w14:textId="77777777" w:rsidR="004A7467" w:rsidRPr="006F05B1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05B1">
        <w:rPr>
          <w:rFonts w:ascii="Times New Roman" w:hAnsi="Times New Roman" w:cs="Times New Roman"/>
          <w:sz w:val="24"/>
          <w:szCs w:val="24"/>
          <w:lang w:val="en-US"/>
        </w:rPr>
        <w:t>Les verbes vouloir,savoir,pouvoir et devoir</w:t>
      </w:r>
    </w:p>
    <w:p w14:paraId="14FA0497" w14:textId="77777777" w:rsidR="004A7467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forme </w:t>
      </w:r>
      <w:proofErr w:type="spellStart"/>
      <w:r>
        <w:rPr>
          <w:rFonts w:ascii="Times New Roman" w:hAnsi="Times New Roman" w:cs="Times New Roman"/>
          <w:sz w:val="24"/>
          <w:szCs w:val="24"/>
        </w:rPr>
        <w:t>négative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EE15B" w14:textId="77777777" w:rsidR="002F5762" w:rsidRDefault="002F5762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féminin</w:t>
      </w:r>
      <w:proofErr w:type="spellEnd"/>
    </w:p>
    <w:p w14:paraId="42684B5B" w14:textId="77777777" w:rsidR="002F5762" w:rsidRPr="009E714A" w:rsidRDefault="002F5762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La formation du pluriel</w:t>
      </w:r>
    </w:p>
    <w:p w14:paraId="361FC018" w14:textId="77777777" w:rsidR="004A7467" w:rsidRPr="009E714A" w:rsidRDefault="00282882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Les adjectifs interrogatifs</w:t>
      </w:r>
    </w:p>
    <w:p w14:paraId="7B1930FB" w14:textId="77777777" w:rsidR="004A7467" w:rsidRPr="009E714A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Les adverbes interrogatifs</w:t>
      </w:r>
    </w:p>
    <w:p w14:paraId="10790C57" w14:textId="77777777" w:rsidR="004A7467" w:rsidRPr="009E714A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Pronoms personnels toniques</w:t>
      </w:r>
    </w:p>
    <w:p w14:paraId="0EDB2287" w14:textId="77777777" w:rsidR="004A7467" w:rsidRPr="009E714A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Le pronom ON</w:t>
      </w:r>
    </w:p>
    <w:p w14:paraId="07C83C02" w14:textId="77777777" w:rsidR="00282882" w:rsidRDefault="00282882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forme interrogative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“est-ce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…” 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inversion</w:t>
      </w:r>
      <w:proofErr w:type="spellEnd"/>
    </w:p>
    <w:p w14:paraId="27B2DD96" w14:textId="77777777" w:rsidR="00282882" w:rsidRPr="009E714A" w:rsidRDefault="00282882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Les articles contractés</w:t>
      </w:r>
    </w:p>
    <w:p w14:paraId="13EB9A90" w14:textId="77777777" w:rsidR="00282882" w:rsidRPr="009E714A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 xml:space="preserve">Qui C’est ? C’est – ce sont / Il, ils sont </w:t>
      </w:r>
    </w:p>
    <w:p w14:paraId="50953C56" w14:textId="77777777" w:rsidR="004A7467" w:rsidRPr="009E714A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Qu’est-ce que c’est ? C’est – ce sont</w:t>
      </w:r>
    </w:p>
    <w:p w14:paraId="083887A9" w14:textId="77777777" w:rsidR="004A7467" w:rsidRPr="009E714A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Adjectifs possessifs</w:t>
      </w:r>
    </w:p>
    <w:p w14:paraId="7BB91EC1" w14:textId="77777777" w:rsidR="004A7467" w:rsidRPr="009E714A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L’article partitif</w:t>
      </w:r>
    </w:p>
    <w:p w14:paraId="07DDD371" w14:textId="77777777" w:rsidR="004A7467" w:rsidRPr="009E714A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Les adverbes de quantité</w:t>
      </w:r>
    </w:p>
    <w:p w14:paraId="64055D4E" w14:textId="77777777" w:rsidR="004A7467" w:rsidRPr="009E714A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Adjectifs démonstratifs</w:t>
      </w:r>
    </w:p>
    <w:p w14:paraId="3CD96F93" w14:textId="77777777" w:rsidR="004A7467" w:rsidRPr="009E714A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Les adjectifs numéraux ordinaux</w:t>
      </w:r>
    </w:p>
    <w:p w14:paraId="7C9A2600" w14:textId="77777777" w:rsidR="004A7467" w:rsidRPr="009E714A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L’impératif  affirmatif et négatif</w:t>
      </w:r>
    </w:p>
    <w:p w14:paraId="40B0D8C4" w14:textId="77777777" w:rsidR="004A7467" w:rsidRPr="009E714A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Les adjectifs nouveau, beau, vieux</w:t>
      </w:r>
    </w:p>
    <w:p w14:paraId="5B78C053" w14:textId="77777777" w:rsidR="004A7467" w:rsidRPr="009E714A" w:rsidRDefault="00425961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Les verbes du 2e groupe</w:t>
      </w:r>
    </w:p>
    <w:p w14:paraId="42772A49" w14:textId="77777777" w:rsidR="00425961" w:rsidRPr="009E714A" w:rsidRDefault="00425961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Les pronoms COD et COI</w:t>
      </w:r>
    </w:p>
    <w:p w14:paraId="709E0F34" w14:textId="77777777" w:rsidR="00425961" w:rsidRPr="009E714A" w:rsidRDefault="00027154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Les pronnoms relatifs simples</w:t>
      </w:r>
    </w:p>
    <w:p w14:paraId="7ABA322D" w14:textId="77777777" w:rsidR="00901917" w:rsidRPr="009E714A" w:rsidRDefault="0090191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Adjectifs possessifs</w:t>
      </w:r>
    </w:p>
    <w:p w14:paraId="5423E4F4" w14:textId="77777777" w:rsidR="00027154" w:rsidRPr="009E714A" w:rsidRDefault="00027154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Les verbes du 3e groupe</w:t>
      </w:r>
    </w:p>
    <w:p w14:paraId="0013412E" w14:textId="77777777" w:rsidR="00003624" w:rsidRPr="009E714A" w:rsidRDefault="00003624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714A">
        <w:rPr>
          <w:rFonts w:ascii="Times New Roman" w:hAnsi="Times New Roman" w:cs="Times New Roman"/>
          <w:sz w:val="24"/>
          <w:szCs w:val="24"/>
          <w:lang w:val="en-US"/>
        </w:rPr>
        <w:t>Les adverbes de temps</w:t>
      </w:r>
    </w:p>
    <w:p w14:paraId="7DB841B2" w14:textId="77777777" w:rsidR="00027154" w:rsidRDefault="00027154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composé</w:t>
      </w:r>
      <w:proofErr w:type="spellEnd"/>
    </w:p>
    <w:p w14:paraId="20BD4E84" w14:textId="77777777" w:rsidR="00027154" w:rsidRDefault="00027154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L’accord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ê</w:t>
      </w:r>
      <w:r w:rsidR="007F6073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7F6073">
        <w:rPr>
          <w:rFonts w:ascii="Times New Roman" w:hAnsi="Times New Roman" w:cs="Times New Roman"/>
          <w:sz w:val="24"/>
          <w:szCs w:val="24"/>
        </w:rPr>
        <w:t>”</w:t>
      </w:r>
    </w:p>
    <w:p w14:paraId="1979E104" w14:textId="77777777" w:rsidR="00554694" w:rsidRDefault="00554694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gallicismes</w:t>
      </w:r>
      <w:proofErr w:type="spellEnd"/>
    </w:p>
    <w:p w14:paraId="73BA1FBB" w14:textId="77777777" w:rsidR="004A7467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603B80" w14:textId="77777777" w:rsidR="004A7467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D76CFF" w14:textId="77777777" w:rsidR="004A7467" w:rsidRDefault="002642BF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docenti</w:t>
      </w:r>
    </w:p>
    <w:p w14:paraId="077D6821" w14:textId="77777777" w:rsidR="004A7467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106645" w14:textId="77777777" w:rsidR="004A7467" w:rsidRDefault="004A7467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D304C52" w14:textId="77777777" w:rsidR="00282882" w:rsidRDefault="00282882" w:rsidP="002F5762">
      <w:pPr>
        <w:tabs>
          <w:tab w:val="left" w:pos="90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ECA4F4" w14:textId="77777777" w:rsidR="002F5762" w:rsidRPr="00670265" w:rsidRDefault="002F5762" w:rsidP="002F5762">
      <w:pPr>
        <w:tabs>
          <w:tab w:val="left" w:pos="9001"/>
        </w:tabs>
        <w:spacing w:after="0"/>
        <w:rPr>
          <w:rFonts w:ascii="Times New Roman" w:hAnsi="Times New Roman"/>
          <w:sz w:val="24"/>
          <w:szCs w:val="24"/>
        </w:rPr>
      </w:pPr>
    </w:p>
    <w:sectPr w:rsidR="002F5762" w:rsidRPr="00670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6E"/>
    <w:rsid w:val="00003624"/>
    <w:rsid w:val="00027154"/>
    <w:rsid w:val="0011639F"/>
    <w:rsid w:val="00211109"/>
    <w:rsid w:val="002642BF"/>
    <w:rsid w:val="00282882"/>
    <w:rsid w:val="002F5762"/>
    <w:rsid w:val="00425961"/>
    <w:rsid w:val="004A7467"/>
    <w:rsid w:val="00554694"/>
    <w:rsid w:val="00562DF6"/>
    <w:rsid w:val="00670265"/>
    <w:rsid w:val="006F05B1"/>
    <w:rsid w:val="0072376E"/>
    <w:rsid w:val="007F6073"/>
    <w:rsid w:val="00901917"/>
    <w:rsid w:val="009E714A"/>
    <w:rsid w:val="00AC00A9"/>
    <w:rsid w:val="00B60BED"/>
    <w:rsid w:val="00B725B4"/>
    <w:rsid w:val="00C63C8E"/>
    <w:rsid w:val="00E3460C"/>
    <w:rsid w:val="00F2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E8B9"/>
  <w15:chartTrackingRefBased/>
  <w15:docId w15:val="{D530D43D-5016-4D14-8E0D-723F0EEA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DF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2020-11-24T07:28:00Z</dcterms:created>
  <dcterms:modified xsi:type="dcterms:W3CDTF">2020-11-24T07:28:00Z</dcterms:modified>
</cp:coreProperties>
</file>